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CD" w:rsidRDefault="00D3054D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С</w:t>
      </w:r>
      <w:r w:rsidR="00DD1F97">
        <w:rPr>
          <w:rFonts w:ascii="Times New Roman" w:eastAsia="Times New Roman" w:hAnsi="Times New Roman" w:cs="Times New Roman"/>
          <w:b/>
          <w:sz w:val="21"/>
          <w:szCs w:val="21"/>
        </w:rPr>
        <w:t>оглашение № 17</w:t>
      </w:r>
      <w:r w:rsidR="00C62760">
        <w:rPr>
          <w:rFonts w:ascii="Times New Roman" w:eastAsia="Times New Roman" w:hAnsi="Times New Roman" w:cs="Times New Roman"/>
          <w:b/>
          <w:sz w:val="21"/>
          <w:szCs w:val="21"/>
        </w:rPr>
        <w:t>/01/2023-01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В/З</w:t>
      </w:r>
    </w:p>
    <w:p w:rsidR="004121CD" w:rsidRDefault="004121CD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1" w:name="_heading=h.30j0zll" w:colFirst="0" w:colLast="0"/>
      <w:bookmarkEnd w:id="1"/>
    </w:p>
    <w:p w:rsidR="004121CD" w:rsidRDefault="00D3054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D1F97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 w:rsidR="00DD1F97">
        <w:rPr>
          <w:rFonts w:ascii="Times New Roman" w:eastAsia="Times New Roman" w:hAnsi="Times New Roman" w:cs="Times New Roman"/>
          <w:b/>
          <w:sz w:val="20"/>
          <w:szCs w:val="20"/>
        </w:rPr>
        <w:t>17» января 2023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:rsidR="004121CD" w:rsidRDefault="004121CD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4121CD" w:rsidRDefault="00D3054D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Флэтрум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Дмитрия Владимировича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 w:rsidR="00C62760">
        <w:rPr>
          <w:rFonts w:ascii="Times New Roman" w:eastAsia="Times New Roman" w:hAnsi="Times New Roman" w:cs="Times New Roman"/>
          <w:sz w:val="20"/>
          <w:szCs w:val="20"/>
        </w:rPr>
        <w:t>, с о</w:t>
      </w:r>
      <w:r w:rsidR="00DD1F97">
        <w:rPr>
          <w:rFonts w:ascii="Times New Roman" w:eastAsia="Times New Roman" w:hAnsi="Times New Roman" w:cs="Times New Roman"/>
          <w:sz w:val="20"/>
          <w:szCs w:val="20"/>
        </w:rPr>
        <w:t xml:space="preserve">дной стороны и Гражданка Российской Федерации </w:t>
      </w:r>
      <w:r w:rsidR="00DD1F97">
        <w:rPr>
          <w:rFonts w:ascii="Times New Roman" w:eastAsia="Times New Roman" w:hAnsi="Times New Roman" w:cs="Times New Roman"/>
          <w:b/>
          <w:sz w:val="20"/>
          <w:szCs w:val="20"/>
        </w:rPr>
        <w:t xml:space="preserve">Мартынова Татьяна </w:t>
      </w:r>
      <w:proofErr w:type="gramStart"/>
      <w:r w:rsidR="00DD1F97">
        <w:rPr>
          <w:rFonts w:ascii="Times New Roman" w:eastAsia="Times New Roman" w:hAnsi="Times New Roman" w:cs="Times New Roman"/>
          <w:b/>
          <w:sz w:val="20"/>
          <w:szCs w:val="20"/>
        </w:rPr>
        <w:t>Владимировна</w:t>
      </w:r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</w:t>
      </w:r>
      <w:r w:rsidR="00994CDE">
        <w:rPr>
          <w:rFonts w:ascii="Times New Roman" w:eastAsia="Times New Roman" w:hAnsi="Times New Roman" w:cs="Times New Roman"/>
          <w:sz w:val="20"/>
          <w:szCs w:val="20"/>
        </w:rPr>
        <w:t>гой стороны, совместно именуемая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Стороны, подписали настоящее Соглашение о нижеследующем: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Подписанием настоящего Со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«Тандем»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расположенном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г.п.им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Свердлова, 1-й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., уч. 10, корпус 2, следующий объект: количество комнат 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3Е</w:t>
      </w:r>
      <w:r w:rsidR="00DD1F97">
        <w:rPr>
          <w:rFonts w:ascii="Times New Roman" w:eastAsia="Times New Roman" w:hAnsi="Times New Roman" w:cs="Times New Roman"/>
          <w:sz w:val="20"/>
          <w:szCs w:val="20"/>
          <w:highlight w:val="white"/>
        </w:rPr>
        <w:t>, секция 2, этаж 16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№611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49,66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Стороны пришли к взаимному соглашению, что цена по Договору составит: 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4 618 380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Четыре миллиона шестьсот восемнадцать 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тысяча</w:t>
      </w:r>
      <w:r w:rsidR="00DD1F97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триста восемьдесят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рублей 00 коп.  В случае использования для оплаты Стороной 2 ипотечных средств, выданных банком ПАО Сбербанк, сумма дополнительных расходов, связанных с подписанием Договора, составляет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30 000 (тридцать тысяч) рублей 00 коп.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В данном </w:t>
      </w:r>
      <w:r>
        <w:rPr>
          <w:rFonts w:ascii="Times New Roman" w:eastAsia="Times New Roman" w:hAnsi="Times New Roman" w:cs="Times New Roman"/>
          <w:sz w:val="20"/>
          <w:szCs w:val="20"/>
        </w:rPr>
        <w:t>случае электронная регистрация договора обязательна, оплачивается дополнительно напрямую ПАО Сбербанк согласно действующих тарифов банка. 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использования для оплаты ипотечных средств иного банка,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40 000 (сорок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В случае использования для оплаты сертификата субсидии,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50 000 (пятьдесят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tqoixdm4v5kn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1.1. Вышеуказанная стоимость действительна только в случае заключения Стороной 2 Договора в срок до </w:t>
      </w:r>
      <w:r w:rsidR="00DD1F97">
        <w:rPr>
          <w:rFonts w:ascii="Times New Roman" w:eastAsia="Times New Roman" w:hAnsi="Times New Roman" w:cs="Times New Roman"/>
          <w:b/>
          <w:sz w:val="20"/>
          <w:szCs w:val="20"/>
        </w:rPr>
        <w:t>«13» февраля</w:t>
      </w:r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 xml:space="preserve"> 2023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30 000 (тридцать тысяч) </w:t>
      </w:r>
      <w:r>
        <w:rPr>
          <w:rFonts w:ascii="Times New Roman" w:eastAsia="Times New Roman" w:hAnsi="Times New Roman" w:cs="Times New Roman"/>
          <w:sz w:val="20"/>
          <w:szCs w:val="20"/>
        </w:rPr>
        <w:t>рублей 00 коп. в день подписания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Сумму обеспечения после заключения Стороной 2 Договора, Сторона 1 возвращает Стороне 2 на основании предоставленной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приложением документов, подтверждающих отказ банка в выдаче ипотечного кредита.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Возврат осуществляется в течение 7 (семи) рабочих дней с момента получения письменного заявления.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4121CD" w:rsidRDefault="004121C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9"/>
        <w:tblW w:w="9510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25"/>
      </w:tblGrid>
      <w:tr w:rsidR="004121CD">
        <w:trPr>
          <w:trHeight w:val="1780"/>
        </w:trPr>
        <w:tc>
          <w:tcPr>
            <w:tcW w:w="4785" w:type="dxa"/>
          </w:tcPr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Флэтрум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196247, Санкт-Петербург, 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Ленинский пр., д 153, литер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  пом.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316Н,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офис 1001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7810712947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 781001001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р/с № 40702810210001010063 в АО "ТИНЬКОФФ БАНК" БИК 044525974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счет № 30101810145250000974</w:t>
            </w: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Генеральный директор: 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Ходасевич Д. В. ___________________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D3054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114300" distB="114300" distL="114300" distR="114300">
                  <wp:extent cx="1045527" cy="1216778"/>
                  <wp:effectExtent l="0" t="0" r="0" b="0"/>
                  <wp:docPr id="7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527" cy="12167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:rsidR="004121CD" w:rsidRDefault="00DD1F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Мартынова Татьяна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  <w:r w:rsidR="00D30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proofErr w:type="gramEnd"/>
            <w:r w:rsidR="00D30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5D8F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</w:t>
            </w:r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24.07.1965г., паспорт: 6510 987933</w:t>
            </w:r>
            <w:r w:rsidR="00C627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выдан</w:t>
            </w:r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отделом УФМС России по Свердловской обл. в Чкаловском р-не гор. </w:t>
            </w:r>
            <w:proofErr w:type="gram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Екатеринбурга  03.08.2010</w:t>
            </w:r>
            <w:proofErr w:type="gram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подразделения 660-009,</w:t>
            </w:r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 жен.</w:t>
            </w:r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место рождения: пос. Красный Яр </w:t>
            </w:r>
            <w:proofErr w:type="spell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Серовского</w:t>
            </w:r>
            <w:proofErr w:type="spell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р-на Свердловской </w:t>
            </w:r>
            <w:proofErr w:type="spell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обл</w:t>
            </w:r>
            <w:proofErr w:type="spellEnd"/>
            <w:r w:rsidR="00D3054D">
              <w:rPr>
                <w:rFonts w:ascii="Times New Roman" w:eastAsia="Times New Roman" w:hAnsi="Times New Roman" w:cs="Times New Roman"/>
                <w:sz w:val="18"/>
                <w:szCs w:val="18"/>
              </w:rPr>
              <w:t>,  зарегистрирован</w:t>
            </w:r>
            <w:r w:rsidR="00994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D30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адре</w:t>
            </w:r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су: гор. Екатеринбург, </w:t>
            </w:r>
            <w:proofErr w:type="spell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Циолковского, дом </w:t>
            </w:r>
            <w:proofErr w:type="gram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27 ,</w:t>
            </w:r>
            <w:proofErr w:type="gram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FE7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618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Тел.: </w:t>
            </w: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Эл. Почта: 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5" w:name="_GoBack"/>
            <w:bookmarkEnd w:id="5"/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21CD" w:rsidRDefault="00FE7E73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Мартынова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Т.В</w:t>
            </w:r>
            <w:r w:rsidR="0081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0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305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4121CD" w:rsidRDefault="004121CD">
            <w:pPr>
              <w:tabs>
                <w:tab w:val="left" w:pos="4005"/>
              </w:tabs>
              <w:ind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21CD" w:rsidRDefault="004121CD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4121CD">
      <w:headerReference w:type="default" r:id="rId9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5A" w:rsidRDefault="0038455A">
      <w:r>
        <w:separator/>
      </w:r>
    </w:p>
  </w:endnote>
  <w:endnote w:type="continuationSeparator" w:id="0">
    <w:p w:rsidR="0038455A" w:rsidRDefault="0038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5A" w:rsidRDefault="0038455A">
      <w:r>
        <w:separator/>
      </w:r>
    </w:p>
  </w:footnote>
  <w:footnote w:type="continuationSeparator" w:id="0">
    <w:p w:rsidR="0038455A" w:rsidRDefault="0038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CD" w:rsidRDefault="00D3054D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ООО «</w:t>
    </w:r>
    <w:proofErr w:type="spellStart"/>
    <w:r>
      <w:rPr>
        <w:rFonts w:ascii="Century Gothic" w:eastAsia="Century Gothic" w:hAnsi="Century Gothic" w:cs="Century Gothic"/>
        <w:b/>
        <w:sz w:val="20"/>
        <w:szCs w:val="20"/>
      </w:rPr>
      <w:t>Флэтрум</w:t>
    </w:r>
    <w:proofErr w:type="spellEnd"/>
    <w:r>
      <w:rPr>
        <w:rFonts w:ascii="Century Gothic" w:eastAsia="Century Gothic" w:hAnsi="Century Gothic" w:cs="Century Gothic"/>
        <w:b/>
        <w:sz w:val="20"/>
        <w:szCs w:val="20"/>
      </w:rPr>
      <w:t>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85750</wp:posOffset>
          </wp:positionH>
          <wp:positionV relativeFrom="paragraph">
            <wp:posOffset>104775</wp:posOffset>
          </wp:positionV>
          <wp:extent cx="1523175" cy="1002348"/>
          <wp:effectExtent l="0" t="0" r="0" b="0"/>
          <wp:wrapSquare wrapText="bothSides" distT="0" distB="0" distL="114300" distR="114300"/>
          <wp:docPr id="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84" r="1384"/>
                  <a:stretch>
                    <a:fillRect/>
                  </a:stretch>
                </pic:blipFill>
                <pic:spPr>
                  <a:xfrm>
                    <a:off x="0" y="0"/>
                    <a:ext cx="1523175" cy="1002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196247, город Санкт-Петербург, Ленинский проспект, дом 153, литер А,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Помещение 316Н, офис 1001 </w:t>
    </w:r>
    <w:r>
      <w:rPr>
        <w:rFonts w:ascii="Century Gothic" w:eastAsia="Century Gothic" w:hAnsi="Century Gothic" w:cs="Century Gothic"/>
        <w:b/>
        <w:sz w:val="20"/>
        <w:szCs w:val="20"/>
      </w:rPr>
      <w:t>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  1177847356785, </w:t>
    </w: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р/с</w:t>
    </w:r>
    <w:r>
      <w:rPr>
        <w:rFonts w:ascii="Century Gothic" w:eastAsia="Century Gothic" w:hAnsi="Century Gothic" w:cs="Century Gothic"/>
        <w:b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 xml:space="preserve">40702810210001010063                                                                    </w:t>
    </w:r>
  </w:p>
  <w:p w:rsidR="004121CD" w:rsidRDefault="006250D3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 w:rsidR="00D3054D">
      <w:rPr>
        <w:rFonts w:ascii="Century Gothic" w:eastAsia="Century Gothic" w:hAnsi="Century Gothic" w:cs="Century Gothic"/>
        <w:sz w:val="20"/>
        <w:szCs w:val="20"/>
      </w:rPr>
      <w:t xml:space="preserve"> в АО "ТИНЬКОФФ БАНК"</w:t>
    </w:r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 xml:space="preserve">, </w:t>
    </w:r>
    <w:proofErr w:type="gramStart"/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 xml:space="preserve">БИК  </w:t>
    </w:r>
    <w:r w:rsidR="00D3054D">
      <w:rPr>
        <w:rFonts w:ascii="Century Gothic" w:eastAsia="Century Gothic" w:hAnsi="Century Gothic" w:cs="Century Gothic"/>
        <w:sz w:val="20"/>
        <w:szCs w:val="20"/>
      </w:rPr>
      <w:t>044525974</w:t>
    </w:r>
    <w:proofErr w:type="gramEnd"/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>,</w:t>
    </w:r>
  </w:p>
  <w:p w:rsidR="004121CD" w:rsidRDefault="006250D3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proofErr w:type="spellStart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 w:rsidR="00D3054D">
      <w:rPr>
        <w:rFonts w:ascii="Century Gothic" w:eastAsia="Century Gothic" w:hAnsi="Century Gothic" w:cs="Century Gothic"/>
        <w:sz w:val="20"/>
        <w:szCs w:val="20"/>
      </w:rPr>
      <w:t>30101810145250000974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l="0" t="0" r="0" b="0"/>
              <wp:wrapNone/>
              <wp:docPr id="69" name="Прямая со стрелкой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00"/>
                        <a:ext cx="10692000" cy="192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b="0" l="0" r="0" t="0"/>
              <wp:wrapNone/>
              <wp:docPr id="6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67025" cy="937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121CD" w:rsidRDefault="004121CD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4121CD" w:rsidRDefault="004121CD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7743"/>
    <w:multiLevelType w:val="multilevel"/>
    <w:tmpl w:val="4168B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CD"/>
    <w:rsid w:val="00184611"/>
    <w:rsid w:val="001C5D8F"/>
    <w:rsid w:val="0038455A"/>
    <w:rsid w:val="004121CD"/>
    <w:rsid w:val="005927E0"/>
    <w:rsid w:val="006250D3"/>
    <w:rsid w:val="006A3E3C"/>
    <w:rsid w:val="00812285"/>
    <w:rsid w:val="0093257F"/>
    <w:rsid w:val="00970F47"/>
    <w:rsid w:val="00994CDE"/>
    <w:rsid w:val="00BB10EB"/>
    <w:rsid w:val="00BB6750"/>
    <w:rsid w:val="00C62760"/>
    <w:rsid w:val="00D3054D"/>
    <w:rsid w:val="00DD1F97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3DC"/>
  <w15:docId w15:val="{BEDA033E-E44B-4C51-9BA7-F78D579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1FCD"/>
  </w:style>
  <w:style w:type="paragraph" w:styleId="a8">
    <w:name w:val="footer"/>
    <w:basedOn w:val="a"/>
    <w:link w:val="a9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1FCD"/>
  </w:style>
  <w:style w:type="paragraph" w:styleId="aa">
    <w:name w:val="Balloon Text"/>
    <w:basedOn w:val="a"/>
    <w:link w:val="ab"/>
    <w:uiPriority w:val="99"/>
    <w:semiHidden/>
    <w:unhideWhenUsed/>
    <w:rsid w:val="00BF1F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1FC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BF1F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d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tE3Bx88p5V/2JYvZ10KFywLFg==">AMUW2mX9KJKPrPxQQclVdepkPz7ZSVeoDQy+pOq6XJaG+UdW5yVuqL3bvFawI4iilVG7aC6UfsmZ3LUudDHU6J9Jj+lY0mxkV6gd7szwCAKommvZ22Yeg9szrbw2WhIJCaNKEZ4Nuwa1qZauDlUXtLkpLB3Vr+y/SUE+g4rYLK24cZyPUcyRHH5PEk7zUdrjyJdM+yUk3+wa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cp:lastPrinted>2023-01-10T09:40:00Z</cp:lastPrinted>
  <dcterms:created xsi:type="dcterms:W3CDTF">2023-01-17T08:33:00Z</dcterms:created>
  <dcterms:modified xsi:type="dcterms:W3CDTF">2023-01-17T08:33:00Z</dcterms:modified>
</cp:coreProperties>
</file>