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2B" w:rsidRDefault="00B838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проведения сделки. </w:t>
      </w:r>
    </w:p>
    <w:p w:rsidR="008D4E2B" w:rsidRDefault="008D4E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Бронирование квартиры в компании «ВПОДРЯДЕ».</w:t>
      </w:r>
    </w:p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</w:p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договора на передачу пр</w:t>
      </w:r>
      <w:r>
        <w:rPr>
          <w:rFonts w:ascii="Times New Roman" w:eastAsia="Times New Roman" w:hAnsi="Times New Roman" w:cs="Times New Roman"/>
          <w:sz w:val="24"/>
          <w:szCs w:val="24"/>
        </w:rPr>
        <w:t>ав на забронированную квартиру (далее - Договор) со стороны Застройщика (5-7 рабочих дней).</w:t>
      </w:r>
    </w:p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нотариальных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 и иных документов со стороны клиента:</w:t>
      </w:r>
    </w:p>
    <w:p w:rsidR="008D4E2B" w:rsidRDefault="00B838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регистрации Договора в УФРС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с Вашей стороны предоставить следующие документы: </w:t>
      </w:r>
    </w:p>
    <w:p w:rsidR="008D4E2B" w:rsidRDefault="008D4E2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7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855"/>
        <w:gridCol w:w="2205"/>
        <w:gridCol w:w="855"/>
        <w:gridCol w:w="3270"/>
      </w:tblGrid>
      <w:tr w:rsidR="008D4E2B">
        <w:trPr>
          <w:trHeight w:val="9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 / свидетельство о рождении на каждого участника долевого строительства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/ нотариально завере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нная копия для свидетельства</w:t>
            </w:r>
          </w:p>
        </w:tc>
      </w:tr>
      <w:tr w:rsidR="008D4E2B">
        <w:trPr>
          <w:trHeight w:val="72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ипотека  - Кредитный договор - 2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подписываете в банке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D4E2B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Доверенность на регистрацию ДДУ (возвращается после регистрации)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заверенная</w:t>
            </w:r>
          </w:p>
        </w:tc>
      </w:tr>
      <w:tr w:rsidR="008D4E2B">
        <w:trPr>
          <w:trHeight w:val="253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в браке - согласие супруга на совершении сделки, или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не в браке - заявление о семейном положении, или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супруг + супруга - нотариально заверенная копия свидетельства о браке или брачный договор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заверенное</w:t>
            </w:r>
          </w:p>
        </w:tc>
      </w:tr>
      <w:tr w:rsidR="008D4E2B">
        <w:trPr>
          <w:trHeight w:val="246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используется материнский капитал: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Сертификат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Справка об остатке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ден.средств</w:t>
            </w:r>
            <w:proofErr w:type="spellEnd"/>
            <w:proofErr w:type="gramEnd"/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Нотариально обязательство выделить доли всем членам семьи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МФЦ или ПФР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нотариально заверенная копия</w:t>
            </w:r>
          </w:p>
        </w:tc>
      </w:tr>
      <w:tr w:rsidR="008D4E2B">
        <w:trPr>
          <w:trHeight w:val="148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используется субсидия: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Сертификат/Свидетельство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памятка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нотариально заверенная копия</w:t>
            </w:r>
          </w:p>
        </w:tc>
      </w:tr>
      <w:tr w:rsidR="008D4E2B">
        <w:trPr>
          <w:trHeight w:val="322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D4E2B" w:rsidRDefault="008D4E2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Квитанция об оплате госпошлины от каждого участника долевого строительства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 участник – 175 руб.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 участника – 117 руб.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 участника – 88 руб.</w:t>
            </w:r>
          </w:p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 участника – 70 руб.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оплачиваете в банке (квитанция) или банк-онлайн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</w:tbl>
    <w:p w:rsidR="008D4E2B" w:rsidRDefault="008D4E2B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D4E2B" w:rsidRDefault="00B8386B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ОБРАЗЕЦ ДОВЕРЕННОСТИ</w:t>
      </w:r>
    </w:p>
    <w:p w:rsidR="008D4E2B" w:rsidRDefault="00B8386B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(ОБЯЗАТЕЛЬНО НОТАРИАЛЬНОЕ УДОСТОВЕРЕНИЕ)</w:t>
      </w:r>
    </w:p>
    <w:p w:rsidR="008D4E2B" w:rsidRDefault="00B8386B">
      <w:pPr>
        <w:spacing w:line="216" w:lineRule="auto"/>
        <w:ind w:left="40"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4E2B" w:rsidRDefault="00B8386B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уполномочиваю</w:t>
      </w:r>
    </w:p>
    <w:p w:rsidR="008D4E2B" w:rsidRDefault="00B8386B">
      <w:pPr>
        <w:spacing w:before="240"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Лебедева Алексея Сергеевича</w:t>
      </w:r>
      <w:r>
        <w:rPr>
          <w:rFonts w:ascii="Times New Roman" w:eastAsia="Times New Roman" w:hAnsi="Times New Roman" w:cs="Times New Roman"/>
          <w:sz w:val="24"/>
          <w:szCs w:val="24"/>
        </w:rPr>
        <w:t>, гражданина РФ, 28.04.1985 года рождения, место рождения п/о Грибное, Всеволожского района Ленинградской области, паспорт 41 04 738391, выдан Управлением внутренних дел Всеволожского района Ленинградской области 06 августа 2005 года, код подразделения: 47</w:t>
      </w:r>
      <w:r>
        <w:rPr>
          <w:rFonts w:ascii="Times New Roman" w:eastAsia="Times New Roman" w:hAnsi="Times New Roman" w:cs="Times New Roman"/>
          <w:sz w:val="24"/>
          <w:szCs w:val="24"/>
        </w:rPr>
        <w:t>2-004, зарегистрированный по адресу: г. Санкт-Петербург, ул. Софьи Ковалевской, дом.20, корп.1, кв.299</w:t>
      </w:r>
    </w:p>
    <w:p w:rsidR="008D4E2B" w:rsidRDefault="00B8386B">
      <w:pPr>
        <w:spacing w:before="240" w:after="240" w:line="21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Шигапову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Елену Ивановну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гражданку РФ, 26.05.1969 года рождения, место рождения: гор.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Янгиер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Сырдарьинской области Узбекской ССР, паспорт 41 14 613443,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ыдан ТП № 128 отдела УФМС России по Санкт-Петербургу и Ленинградской области в Приозерском районе 05 июля 2014 года, код подразделения 470-044, зарегистрированную по адресу: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Суходолье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улица Лесная, дом 14, кв</w:t>
      </w:r>
      <w:r>
        <w:rPr>
          <w:rFonts w:ascii="Times New Roman" w:eastAsia="Times New Roman" w:hAnsi="Times New Roman" w:cs="Times New Roman"/>
          <w:sz w:val="24"/>
          <w:szCs w:val="24"/>
        </w:rPr>
        <w:t>артира 14,</w:t>
      </w:r>
    </w:p>
    <w:p w:rsidR="008D4E2B" w:rsidRDefault="00B8386B">
      <w:pPr>
        <w:spacing w:before="240"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Можно  еще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включить своего представителя</w:t>
      </w:r>
    </w:p>
    <w:p w:rsidR="008D4E2B" w:rsidRDefault="00B8386B">
      <w:pPr>
        <w:spacing w:before="240"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мои интересы в Управлении Федеральной службы государственной регистрации, кадастра и картографии по Ленинградской области или ином регистрационном органе, осуществляющим государственную регис</w:t>
      </w:r>
      <w:r>
        <w:rPr>
          <w:rFonts w:ascii="Times New Roman" w:eastAsia="Times New Roman" w:hAnsi="Times New Roman" w:cs="Times New Roman"/>
          <w:sz w:val="24"/>
          <w:szCs w:val="24"/>
        </w:rPr>
        <w:t>трацию прав на недвижимое имущество и сделок с ним, в структурных подразделениях государственного бюджетного учреждения «Многофункциональный центр предоставления государственных и муниципальных услуг» по всем вопросам, связанным с государственной регистрац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любого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 участия в долевом строительстве жилого дома, строящегося на земельном участке с кадастровым номером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47:07:0801026:33, находящемся по адресу: по адресу: Ленинградская область, Всеволожский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Дубровское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Дубровка, ул. Советская, уч. 36, регистрацией дополнительных соглашений к нему, в том числе соглашений о расторжении договора, соглашения о замене стороны в договоре, договора уступки права, а также регистрировать и снимать обременения,</w:t>
      </w:r>
    </w:p>
    <w:p w:rsidR="008D4E2B" w:rsidRDefault="00B8386B">
      <w:pPr>
        <w:spacing w:line="216" w:lineRule="auto"/>
        <w:ind w:left="40" w:right="40"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чего предоставляю право подавать и получать справки, заявления и другие необходимые документы, согласования, в том числе подавать документы для регистрации возникновения прав на любые объекты недвижимости, в том числе на вновь созданные объекты недвижи</w:t>
      </w:r>
      <w:r>
        <w:rPr>
          <w:rFonts w:ascii="Times New Roman" w:eastAsia="Times New Roman" w:hAnsi="Times New Roman" w:cs="Times New Roman"/>
          <w:sz w:val="24"/>
          <w:szCs w:val="24"/>
        </w:rPr>
        <w:t>мости, регистрации правоустанавливающих документов, в том числе договоров участия в долевом строительстве, договоров/соглашений о смене стороны в договоре, договоров уступки права требования,  прав собственности,  в том числе совместной, общей долевой, а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акже договоров ипотеки, дополнительных соглашений к договорам, соглашений о расторжении договоров, с правом наложения и снятия обременений с объектов, получения сведений о государственной регистрации права, внесения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изменений в Единый Государственный реест</w:t>
      </w:r>
      <w:r>
        <w:rPr>
          <w:rFonts w:ascii="Times New Roman" w:eastAsia="Times New Roman" w:hAnsi="Times New Roman" w:cs="Times New Roman"/>
          <w:sz w:val="24"/>
          <w:szCs w:val="24"/>
        </w:rPr>
        <w:t>р недвижимости и сделок с ним, а также получения справок, уведомлений, дубликатов документов и Выписок из Единого государственного реестра недвижимости и Справок о содержании правоустанавливающих документов на недвижимое имущество и права, подавать заявлен</w:t>
      </w:r>
      <w:r>
        <w:rPr>
          <w:rFonts w:ascii="Times New Roman" w:eastAsia="Times New Roman" w:hAnsi="Times New Roman" w:cs="Times New Roman"/>
          <w:sz w:val="24"/>
          <w:szCs w:val="24"/>
        </w:rPr>
        <w:t>ия о приостановлении и возобновлении государственной регистрации, заявления на государственную регистрацию прекращения прав и (или) обременений, заявления на совершение иных действий, подавать заявления на исправление технических ошибок, в том числе получа</w:t>
      </w:r>
      <w:r>
        <w:rPr>
          <w:rFonts w:ascii="Times New Roman" w:eastAsia="Times New Roman" w:hAnsi="Times New Roman" w:cs="Times New Roman"/>
          <w:sz w:val="24"/>
          <w:szCs w:val="24"/>
        </w:rPr>
        <w:t>ть технические паспорта, технические планы, кадастровые паспорта объектов недвижимости, справки об инвентаризационной стоимости и другую техническую документацию на объекты недвижимости, уплачивать необходимые государственные пошлины и сборы, расписываться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меня и выполнять все действия и формальности, связанные с данным поручением.</w:t>
      </w:r>
    </w:p>
    <w:p w:rsidR="008D4E2B" w:rsidRDefault="00B8386B">
      <w:pPr>
        <w:spacing w:before="240" w:after="240" w:line="21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Доверенность выдана сроком на два года с правом передоверия (без права передоверия).</w:t>
      </w:r>
    </w:p>
    <w:p w:rsidR="008D4E2B" w:rsidRDefault="00B838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пошлина за государственную регистрацию прав, ограничений (обременений) пра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на недвижимое имущество и сделок с ним:</w:t>
      </w:r>
    </w:p>
    <w:p w:rsidR="008D4E2B" w:rsidRDefault="008D4E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8850"/>
      </w:tblGrid>
      <w:tr w:rsidR="008D4E2B">
        <w:trPr>
          <w:trHeight w:val="760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4E2B" w:rsidRDefault="00B8386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ИЗВЕЩЕНИЕ</w:t>
            </w:r>
          </w:p>
          <w:p w:rsidR="008D4E2B" w:rsidRDefault="00B8386B">
            <w:pPr>
              <w:spacing w:line="240" w:lineRule="auto"/>
              <w:ind w:left="-180" w:right="8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4E2B" w:rsidRDefault="00B838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4E2B" w:rsidRDefault="00B838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4E2B" w:rsidRDefault="00B838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4E2B" w:rsidRDefault="00B838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4E2B" w:rsidRDefault="00B8386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</w:tc>
        <w:tc>
          <w:tcPr>
            <w:tcW w:w="8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Форма № ПД-4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(налог)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УФК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по  Ленинградской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КПП  784201001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</w:p>
          <w:p w:rsidR="008D4E2B" w:rsidRDefault="00B8386B">
            <w:pPr>
              <w:keepLines/>
              <w:spacing w:line="240" w:lineRule="auto"/>
              <w:ind w:right="-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получателя  платежа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:rsidR="008D4E2B" w:rsidRDefault="00B8386B">
            <w:pPr>
              <w:keepLines/>
              <w:spacing w:line="240" w:lineRule="auto"/>
              <w:ind w:right="-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7815027624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Управление Федеральной службы государственной регистрации, кадастра и картографии по Ленинградской области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41612000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(ИНН получателя *   и его сокращенное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наименование)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 xml:space="preserve">     (Код ОКТМО)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40101810200000010022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(номер счета получателя 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латежа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в Отделение Ленинградское г. Санкт-Петербург     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(наименование банка)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044106001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Кор./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СНИЛС__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_______________/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Госпошлина за государственную регистрацию прав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плательщика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 xml:space="preserve">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платежа)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32110807020018000110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(код бюджетной классификации КБК)</w:t>
            </w:r>
          </w:p>
          <w:p w:rsidR="008D4E2B" w:rsidRDefault="00B8386B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Ф.И.О.)_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__________________________________________________</w:t>
            </w:r>
          </w:p>
          <w:p w:rsidR="008D4E2B" w:rsidRDefault="00B8386B">
            <w:pPr>
              <w:keepLines/>
              <w:spacing w:line="240" w:lineRule="auto"/>
              <w:ind w:left="-10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Адрес плательщика: ___________________________________________________</w:t>
            </w:r>
          </w:p>
          <w:p w:rsidR="008D4E2B" w:rsidRDefault="00B8386B">
            <w:pPr>
              <w:keepLines/>
              <w:spacing w:line="240" w:lineRule="auto"/>
              <w:ind w:left="480" w:hanging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плательщика__________________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№ л/с плательщика______________</w:t>
            </w:r>
          </w:p>
          <w:p w:rsidR="008D4E2B" w:rsidRDefault="00B8386B">
            <w:pPr>
              <w:keepLines/>
              <w:spacing w:line="240" w:lineRule="auto"/>
              <w:ind w:left="480" w:hanging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 руб._____ коп.</w:t>
            </w:r>
          </w:p>
          <w:p w:rsidR="008D4E2B" w:rsidRDefault="00B8386B">
            <w:pPr>
              <w:keepLines/>
              <w:spacing w:line="240" w:lineRule="auto"/>
              <w:ind w:right="8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 (подпись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_________________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Дата: __  ____________ 20__ г.</w:t>
            </w:r>
          </w:p>
          <w:p w:rsidR="008D4E2B" w:rsidRDefault="00B8386B">
            <w:pPr>
              <w:keepLines/>
              <w:spacing w:line="240" w:lineRule="auto"/>
              <w:ind w:left="480" w:hanging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*или иной государственный орган исполнительной власти, осуществляющий 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онтроль за поступлением платежа.</w:t>
            </w:r>
          </w:p>
        </w:tc>
      </w:tr>
    </w:tbl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Застройщика по адресу: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ЛО, Всеволожский район,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Дубровка, ул. Советская, уч. 36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подписания Договора, предоставления Клиентом всех необходимых документов (нотариальных документов, квитанций об оплате гос. пошлины за регистрацию, ипотечных договоров (при наличии ипотеки)), представитель Застройщика подает документы на регистрацию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УФРС. </w:t>
      </w:r>
    </w:p>
    <w:p w:rsidR="008D4E2B" w:rsidRDefault="00B8386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течении 2х рабочих дней подъехать в офис Застройщика и получить Ваш зарегистрированн</w:t>
      </w:r>
      <w:r>
        <w:rPr>
          <w:rFonts w:ascii="Times New Roman" w:eastAsia="Times New Roman" w:hAnsi="Times New Roman" w:cs="Times New Roman"/>
          <w:sz w:val="24"/>
          <w:szCs w:val="24"/>
        </w:rPr>
        <w:t>ый Договор.</w:t>
      </w:r>
    </w:p>
    <w:p w:rsidR="008D4E2B" w:rsidRDefault="008D4E2B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D4E2B" w:rsidRDefault="008D4E2B">
      <w:pPr>
        <w:spacing w:line="259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D4E2B">
      <w:pgSz w:w="11909" w:h="16834"/>
      <w:pgMar w:top="283" w:right="718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54DD5"/>
    <w:multiLevelType w:val="multilevel"/>
    <w:tmpl w:val="391C3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2B"/>
    <w:rsid w:val="008D4E2B"/>
    <w:rsid w:val="00B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BD896-BAEB-48BC-B470-6318C82B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2020-05-07T14:24:00Z</cp:lastPrinted>
  <dcterms:created xsi:type="dcterms:W3CDTF">2020-05-07T14:27:00Z</dcterms:created>
  <dcterms:modified xsi:type="dcterms:W3CDTF">2020-05-07T14:27:00Z</dcterms:modified>
</cp:coreProperties>
</file>